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48D" w:rsidRDefault="00C8248D">
      <w:pPr>
        <w:pStyle w:val="ConsPlusNormal"/>
        <w:jc w:val="right"/>
        <w:outlineLvl w:val="0"/>
      </w:pPr>
      <w:r>
        <w:t>Приложение 23</w:t>
      </w:r>
    </w:p>
    <w:p w:rsidR="00C8248D" w:rsidRDefault="00C8248D">
      <w:pPr>
        <w:pStyle w:val="ConsPlusNormal"/>
        <w:jc w:val="right"/>
      </w:pPr>
      <w:r>
        <w:t>к решению</w:t>
      </w:r>
    </w:p>
    <w:p w:rsidR="00C8248D" w:rsidRDefault="00C8248D">
      <w:pPr>
        <w:pStyle w:val="ConsPlusNormal"/>
        <w:jc w:val="right"/>
      </w:pPr>
      <w:r>
        <w:t>Думы Белоярского района</w:t>
      </w:r>
    </w:p>
    <w:p w:rsidR="00C8248D" w:rsidRDefault="00C8248D">
      <w:pPr>
        <w:pStyle w:val="ConsPlusNormal"/>
        <w:jc w:val="right"/>
      </w:pPr>
      <w:r>
        <w:t>от 29 ноября 2019 года N 63</w:t>
      </w:r>
    </w:p>
    <w:p w:rsidR="00C8248D" w:rsidRDefault="00C8248D">
      <w:pPr>
        <w:pStyle w:val="ConsPlusNormal"/>
        <w:jc w:val="both"/>
      </w:pPr>
    </w:p>
    <w:p w:rsidR="00C8248D" w:rsidRDefault="00C8248D">
      <w:pPr>
        <w:pStyle w:val="ConsPlusTitle"/>
        <w:jc w:val="center"/>
      </w:pPr>
      <w:r>
        <w:t>ВЕДОМСТВЕННАЯ СТРУКТУРА</w:t>
      </w:r>
    </w:p>
    <w:p w:rsidR="00C8248D" w:rsidRDefault="00C8248D">
      <w:pPr>
        <w:pStyle w:val="ConsPlusTitle"/>
        <w:jc w:val="center"/>
      </w:pPr>
      <w:r>
        <w:t>РАСХОДОВ БЮДЖЕТА БЕЛОЯРСКОГО РАЙОНА НА ПЛАНОВЫЙ ПЕРИОД 2021</w:t>
      </w:r>
    </w:p>
    <w:p w:rsidR="00C8248D" w:rsidRDefault="00C8248D">
      <w:pPr>
        <w:pStyle w:val="ConsPlusTitle"/>
        <w:jc w:val="center"/>
      </w:pPr>
      <w:r>
        <w:t>И 2022 ГОДОВ</w:t>
      </w:r>
    </w:p>
    <w:p w:rsidR="00C8248D" w:rsidRDefault="00C8248D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C8248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248D" w:rsidRDefault="00C8248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248D" w:rsidRDefault="00C8248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C8248D" w:rsidRDefault="00C8248D">
      <w:pPr>
        <w:pStyle w:val="ConsPlusNormal"/>
        <w:jc w:val="center"/>
      </w:pPr>
    </w:p>
    <w:p w:rsidR="00C8248D" w:rsidRDefault="00C8248D">
      <w:pPr>
        <w:pStyle w:val="ConsPlusNormal"/>
        <w:jc w:val="right"/>
      </w:pPr>
      <w:r>
        <w:t>(рублей)</w:t>
      </w:r>
    </w:p>
    <w:p w:rsidR="00C8248D" w:rsidRDefault="00C8248D">
      <w:pPr>
        <w:spacing w:after="1"/>
      </w:pPr>
    </w:p>
    <w:tbl>
      <w:tblPr>
        <w:tblW w:w="1644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567"/>
        <w:gridCol w:w="426"/>
        <w:gridCol w:w="425"/>
        <w:gridCol w:w="709"/>
        <w:gridCol w:w="567"/>
        <w:gridCol w:w="850"/>
        <w:gridCol w:w="851"/>
        <w:gridCol w:w="708"/>
        <w:gridCol w:w="1418"/>
        <w:gridCol w:w="1417"/>
        <w:gridCol w:w="1559"/>
        <w:gridCol w:w="13"/>
        <w:gridCol w:w="1546"/>
        <w:gridCol w:w="1559"/>
        <w:gridCol w:w="1702"/>
      </w:tblGrid>
      <w:tr w:rsidR="00C8248D" w:rsidTr="00C8248D">
        <w:trPr>
          <w:trHeight w:val="109"/>
          <w:tblHeader/>
        </w:trPr>
        <w:tc>
          <w:tcPr>
            <w:tcW w:w="2127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bookmarkStart w:id="0" w:name="_GoBack" w:colFirst="0" w:colLast="8"/>
            <w:r>
              <w:t>Наименование</w:t>
            </w:r>
          </w:p>
        </w:tc>
        <w:tc>
          <w:tcPr>
            <w:tcW w:w="567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426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977" w:type="dxa"/>
            <w:gridSpan w:val="4"/>
          </w:tcPr>
          <w:p w:rsidR="00C8248D" w:rsidRDefault="00C8248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08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4407" w:type="dxa"/>
            <w:gridSpan w:val="4"/>
          </w:tcPr>
          <w:p w:rsidR="00C8248D" w:rsidRDefault="00C8248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4807" w:type="dxa"/>
            <w:gridSpan w:val="3"/>
          </w:tcPr>
          <w:p w:rsidR="00C8248D" w:rsidRDefault="00C8248D">
            <w:pPr>
              <w:pStyle w:val="ConsPlusNormal"/>
              <w:jc w:val="center"/>
            </w:pPr>
            <w:r>
              <w:t>2022 год</w:t>
            </w:r>
          </w:p>
        </w:tc>
      </w:tr>
      <w:tr w:rsidR="00C8248D" w:rsidTr="00C8248D">
        <w:trPr>
          <w:trHeight w:val="59"/>
          <w:tblHeader/>
        </w:trPr>
        <w:tc>
          <w:tcPr>
            <w:tcW w:w="2127" w:type="dxa"/>
            <w:vMerge/>
          </w:tcPr>
          <w:p w:rsidR="00C8248D" w:rsidRDefault="00C8248D"/>
        </w:tc>
        <w:tc>
          <w:tcPr>
            <w:tcW w:w="567" w:type="dxa"/>
            <w:vMerge/>
          </w:tcPr>
          <w:p w:rsidR="00C8248D" w:rsidRDefault="00C8248D"/>
        </w:tc>
        <w:tc>
          <w:tcPr>
            <w:tcW w:w="426" w:type="dxa"/>
            <w:vMerge/>
          </w:tcPr>
          <w:p w:rsidR="00C8248D" w:rsidRDefault="00C8248D"/>
        </w:tc>
        <w:tc>
          <w:tcPr>
            <w:tcW w:w="425" w:type="dxa"/>
            <w:vMerge/>
          </w:tcPr>
          <w:p w:rsidR="00C8248D" w:rsidRDefault="00C8248D"/>
        </w:tc>
        <w:tc>
          <w:tcPr>
            <w:tcW w:w="709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567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851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08" w:type="dxa"/>
            <w:vMerge/>
          </w:tcPr>
          <w:p w:rsidR="00C8248D" w:rsidRDefault="00C8248D"/>
        </w:tc>
        <w:tc>
          <w:tcPr>
            <w:tcW w:w="1418" w:type="dxa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2976" w:type="dxa"/>
            <w:gridSpan w:val="2"/>
          </w:tcPr>
          <w:p w:rsidR="00C8248D" w:rsidRDefault="00C8248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559" w:type="dxa"/>
            <w:gridSpan w:val="2"/>
            <w:vMerge w:val="restart"/>
          </w:tcPr>
          <w:p w:rsidR="00C8248D" w:rsidRDefault="00C8248D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3261" w:type="dxa"/>
            <w:gridSpan w:val="2"/>
          </w:tcPr>
          <w:p w:rsidR="00C8248D" w:rsidRDefault="00C8248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C8248D" w:rsidTr="00C8248D">
        <w:trPr>
          <w:tblHeader/>
        </w:trPr>
        <w:tc>
          <w:tcPr>
            <w:tcW w:w="2127" w:type="dxa"/>
            <w:vMerge/>
          </w:tcPr>
          <w:p w:rsidR="00C8248D" w:rsidRDefault="00C8248D"/>
        </w:tc>
        <w:tc>
          <w:tcPr>
            <w:tcW w:w="567" w:type="dxa"/>
            <w:vMerge/>
          </w:tcPr>
          <w:p w:rsidR="00C8248D" w:rsidRDefault="00C8248D"/>
        </w:tc>
        <w:tc>
          <w:tcPr>
            <w:tcW w:w="426" w:type="dxa"/>
            <w:vMerge/>
          </w:tcPr>
          <w:p w:rsidR="00C8248D" w:rsidRDefault="00C8248D"/>
        </w:tc>
        <w:tc>
          <w:tcPr>
            <w:tcW w:w="425" w:type="dxa"/>
            <w:vMerge/>
          </w:tcPr>
          <w:p w:rsidR="00C8248D" w:rsidRDefault="00C8248D"/>
        </w:tc>
        <w:tc>
          <w:tcPr>
            <w:tcW w:w="709" w:type="dxa"/>
            <w:vMerge/>
          </w:tcPr>
          <w:p w:rsidR="00C8248D" w:rsidRDefault="00C8248D"/>
        </w:tc>
        <w:tc>
          <w:tcPr>
            <w:tcW w:w="567" w:type="dxa"/>
            <w:vMerge/>
          </w:tcPr>
          <w:p w:rsidR="00C8248D" w:rsidRDefault="00C8248D"/>
        </w:tc>
        <w:tc>
          <w:tcPr>
            <w:tcW w:w="850" w:type="dxa"/>
            <w:vMerge/>
          </w:tcPr>
          <w:p w:rsidR="00C8248D" w:rsidRDefault="00C8248D"/>
        </w:tc>
        <w:tc>
          <w:tcPr>
            <w:tcW w:w="851" w:type="dxa"/>
            <w:vMerge/>
          </w:tcPr>
          <w:p w:rsidR="00C8248D" w:rsidRDefault="00C8248D"/>
        </w:tc>
        <w:tc>
          <w:tcPr>
            <w:tcW w:w="708" w:type="dxa"/>
            <w:vMerge/>
          </w:tcPr>
          <w:p w:rsidR="00C8248D" w:rsidRDefault="00C8248D"/>
        </w:tc>
        <w:tc>
          <w:tcPr>
            <w:tcW w:w="1418" w:type="dxa"/>
            <w:vMerge/>
          </w:tcPr>
          <w:p w:rsidR="00C8248D" w:rsidRDefault="00C8248D"/>
        </w:tc>
        <w:tc>
          <w:tcPr>
            <w:tcW w:w="1417" w:type="dxa"/>
          </w:tcPr>
          <w:p w:rsidR="00C8248D" w:rsidRDefault="00C8248D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  <w:jc w:val="center"/>
            </w:pPr>
            <w:r>
              <w:t>за счет субвенций</w:t>
            </w:r>
          </w:p>
        </w:tc>
        <w:tc>
          <w:tcPr>
            <w:tcW w:w="1559" w:type="dxa"/>
            <w:gridSpan w:val="2"/>
            <w:vMerge/>
          </w:tcPr>
          <w:p w:rsidR="00C8248D" w:rsidRDefault="00C8248D"/>
        </w:tc>
        <w:tc>
          <w:tcPr>
            <w:tcW w:w="1559" w:type="dxa"/>
          </w:tcPr>
          <w:p w:rsidR="00C8248D" w:rsidRDefault="00C8248D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C8248D" w:rsidTr="00C8248D">
        <w:trPr>
          <w:tblHeader/>
        </w:trPr>
        <w:tc>
          <w:tcPr>
            <w:tcW w:w="2127" w:type="dxa"/>
          </w:tcPr>
          <w:p w:rsidR="00C8248D" w:rsidRDefault="00C8248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  <w:jc w:val="center"/>
            </w:pPr>
            <w:r>
              <w:t>15</w:t>
            </w:r>
          </w:p>
        </w:tc>
      </w:tr>
      <w:bookmarkEnd w:id="0"/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908512500,00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759974000,00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148538500,00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1030639600,00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902628200,00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128011400,00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248569200,00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233417200,00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15152000,00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248733400,00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233538600,00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15194800,00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>
              <w:lastRenderedPageBreak/>
              <w:t>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Глава муниципального </w:t>
            </w:r>
            <w:r>
              <w:lastRenderedPageBreak/>
              <w:t>образования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7404700,00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7411400,00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выполнения полномочий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174131600,00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174131700,00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171404600,00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2727000,00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2727100,00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2727000,00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2727100,00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"Повышение </w:t>
            </w:r>
            <w:r>
              <w:lastRenderedPageBreak/>
              <w:t>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отдельных </w:t>
            </w:r>
            <w:r>
              <w:lastRenderedPageBreak/>
              <w:t>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51200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51200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51200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66921900,00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51779800,00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15142100,00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67036500,00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51894400,00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15142100,00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10704000,00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9685200,00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1018800,00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</w:t>
            </w:r>
            <w:r>
              <w:lastRenderedPageBreak/>
              <w:t>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23131600,00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23131600,00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23246200,00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23246200,00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22025500,00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22025500,00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22140100,00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22140100,00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22025500,00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22025500,00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22140100,00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22140100,00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5562100,00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16463400,00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16463400,00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16578000,00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16578000,00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15884500,00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15884500,00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15884500,00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15884500,00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"Развитие </w:t>
            </w:r>
            <w:r>
              <w:lastRenderedPageBreak/>
              <w:t>муниципальной службы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1106100,00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</w:t>
            </w:r>
            <w:r>
              <w:lastRenderedPageBreak/>
              <w:t>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реализацию </w:t>
            </w:r>
            <w:r>
              <w:lastRenderedPageBreak/>
              <w:t xml:space="preserve">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</w:t>
            </w:r>
            <w:r>
              <w:lastRenderedPageBreak/>
              <w:t>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2957100,00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41400,00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Социальные </w:t>
            </w:r>
            <w:r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420000,00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2495700,00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"Модернизация и реформирование жилищно-коммунального комплекса </w:t>
            </w:r>
            <w:r>
              <w:lastRenderedPageBreak/>
              <w:t>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"Профилактика терроризма и правонарушений в </w:t>
            </w:r>
            <w:r>
              <w:lastRenderedPageBreak/>
              <w:t>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</w:t>
            </w:r>
            <w:r>
              <w:lastRenderedPageBreak/>
              <w:t xml:space="preserve">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</w:t>
            </w:r>
            <w:r>
              <w:lastRenderedPageBreak/>
              <w:t>2010 года N 102-оз "Об административных правонарушениях"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1481000,00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1397200,00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83800,00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28348200,00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26715100,00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1406100,00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20162700,00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13984200,00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20332500,00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13995200,00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Органы юстиции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6178500,00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6337300,00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4955500,00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4955500,00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5114300,00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5114300,00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4861210,00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4861210,00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5114300,00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5114300,00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4861210,00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4861210,00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5114300,00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5114300,00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94290,00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94290,00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94290,00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94290,00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1223000,00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1223000,00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1223000,00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1223000,00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1058000,00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165000,00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Защита населения и территории от чрезвычайных ситуаций природного и техногенного характера, </w:t>
            </w:r>
            <w:r>
              <w:lastRenderedPageBreak/>
              <w:t>гражданская оборона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13587600,00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13587600,00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13598600,00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13598600,00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13587600,00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13587600,00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13598600,00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13598600,00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13587600,00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13587600,00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13598600,00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13598600,00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Создание и содержание резервов материальных </w:t>
            </w:r>
            <w:r>
              <w:lastRenderedPageBreak/>
              <w:t>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Снижение рисков и </w:t>
            </w:r>
            <w:r>
              <w:lastRenderedPageBreak/>
              <w:t>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20640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20640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20640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12827800,00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12827800,00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12838800,00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12827800,00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12827800,00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12838800,00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8769600,00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3930200,00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3930200,00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3941200,00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3941200,00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3930200,00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3930200,00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3941200,00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3941200,00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"Совершенствование системы профилактики терроризма и </w:t>
            </w:r>
            <w:r>
              <w:lastRenderedPageBreak/>
              <w:t>правонарушений в сфере общественного порядка"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</w:t>
            </w:r>
            <w:r>
              <w:lastRenderedPageBreak/>
              <w:t>муниципальной собственности и безопасности людей на водных объектах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"Укрепление пожарной безопасности"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"Мероприятия по обеспечению первичных мер пожарной безопасности в городском </w:t>
            </w:r>
            <w:r>
              <w:lastRenderedPageBreak/>
              <w:t>поселении Белоярский"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20630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20630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20630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142382900,00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125235500,00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17147400,00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123868900,00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106241600,00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17627300,00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21331700,00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15297700,00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16417600,00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15777600,00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21331700,00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15297700,00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16417600,00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15777600,00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"Государственная поддержка животноводства"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13507300,00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13507300,00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14508200,00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14508200,00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13507300,00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13507300,00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12508200,00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12508200,00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71800,00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13435500,00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13435500,00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12436400,00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12436400,00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13435500,00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13435500,00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12436400,00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12436400,00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Субвенции на поддержку малых форм хозяйствования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поддержку </w:t>
            </w:r>
            <w:r>
              <w:lastRenderedPageBreak/>
              <w:t>растениеводства, переработки и реализации продукции растениеводства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1172000,00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926000,00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стабильной благополучной эпизоотической обстановки в </w:t>
            </w:r>
            <w:r>
              <w:lastRenderedPageBreak/>
              <w:t>Белоярском районе и защита населения от болезней, общих для человека и животных"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343400,00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37913400,00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37913400,00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24313500,00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24313500,00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"Развитие малого и </w:t>
            </w:r>
            <w:r>
              <w:lastRenderedPageBreak/>
              <w:t>среднего предпринимательства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транспортной системы Белоярского района </w:t>
            </w:r>
            <w:r>
              <w:lastRenderedPageBreak/>
              <w:t>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33968400,00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33968400,00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20368500,00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20368500,00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33968400,00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33968400,00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20368500,00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20368500,00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33968400,00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33968400,00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20368500,00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20368500,00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17806600,00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17806600,00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6545300,00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6545300,00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1576000,00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16230600,00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16230600,00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4969300,00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16230600,00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16230600,00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4969300,00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4661800,00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4661800,00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4661800,00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4661800,00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20803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4661800,00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4661800,00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57681000,00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57681000,00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57681000,00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57681000,00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Основное мероприятие "Совершенствование системы профилактики терроризма и правонарушений в сфере </w:t>
            </w:r>
            <w:r>
              <w:lastRenderedPageBreak/>
              <w:t>общественного порядка"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</w:t>
            </w:r>
            <w:r>
              <w:lastRenderedPageBreak/>
              <w:t>на обработку и рассылку постановлений органов государственного контроля (надзора)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82730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82730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82730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</w:t>
            </w:r>
            <w:r>
              <w:lastRenderedPageBreak/>
              <w:t>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S2730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S2730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S2730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57672100,00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57672100,00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57672100,00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57672100,00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"Развитие, совершенствование сети автомобильных дорог в Белоярском </w:t>
            </w:r>
            <w:r>
              <w:lastRenderedPageBreak/>
              <w:t>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7900800,00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18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49771300,00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</w:t>
            </w:r>
            <w:r>
              <w:lastRenderedPageBreak/>
              <w:t>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4072100,00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21384700,00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19535000,00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21384700,00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19535000,00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"Федеральный проект "Расширение </w:t>
            </w:r>
            <w:r>
              <w:lastRenderedPageBreak/>
              <w:t>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4939200,00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4287900,00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4287900,00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4287900,00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4287900,00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3987700,00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"Федеральный проект "Популяризация </w:t>
            </w:r>
            <w:r>
              <w:lastRenderedPageBreak/>
              <w:t>предпринимательства"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651300,00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I8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S2380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45600,00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"Обеспечение реализации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осуществление отдельных государственных полномочий в сфере трудовых отношений и государственного </w:t>
            </w:r>
            <w:r>
              <w:lastRenderedPageBreak/>
              <w:t>управления охраной труда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1849700,00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1613600,00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236100,00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14595800,00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82671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82671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82671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13866000,00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r>
              <w:lastRenderedPageBreak/>
              <w:t>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S2671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S2671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S2671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729800,00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395502600,00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368854100,00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26648500,00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556484800,00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528788200,00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27696600,00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6175820,22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6175820,22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5059700,00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5059700,00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"Обеспечение </w:t>
            </w:r>
            <w:r>
              <w:lastRenderedPageBreak/>
              <w:t>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"Предоставление субсидии некоммерческим </w:t>
            </w:r>
            <w:r>
              <w:lastRenderedPageBreak/>
              <w:t>организациям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</w:t>
            </w:r>
            <w:r>
              <w:lastRenderedPageBreak/>
              <w:t>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6116120,22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"Проведение капитального ремонта многоквартирных домов"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 </w:t>
            </w:r>
            <w:r>
              <w:lastRenderedPageBreak/>
              <w:t>имуществом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337445476,10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310829876,10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26615600,00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495630196,32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467966496,32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27663700,00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"Обеспечение доступным и </w:t>
            </w:r>
            <w:r>
              <w:lastRenderedPageBreak/>
              <w:t>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"Предоставление субсидии некоммерческим организациям </w:t>
            </w:r>
            <w:r>
              <w:lastRenderedPageBreak/>
              <w:t>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3883879,78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333561596,32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306945996,32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26615600,00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490630196,32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462966496,32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27663700,00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333464600,00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306849000,00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26615600,00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490533200,00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462869500,00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27663700,00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45300200,00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45300200,00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44059700,00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44059700,00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82591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40770100,00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40770100,00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39653700,00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39653700,00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82591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40770100,00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40770100,00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39653700,00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39653700,00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82591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40770100,00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40770100,00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39653700,00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39653700,00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>
              <w:lastRenderedPageBreak/>
              <w:t>материалов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S2591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4530100,00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S2591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4530100,00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S2591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4530100,00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"Предоставление </w:t>
            </w:r>
            <w:r>
              <w:lastRenderedPageBreak/>
              <w:t>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Субвенции на возмещение </w:t>
            </w:r>
            <w:r>
              <w:lastRenderedPageBreak/>
              <w:t xml:space="preserve">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</w:t>
            </w:r>
            <w:r>
              <w:lastRenderedPageBreak/>
              <w:t>социально ориентированным розничным ценам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101600,00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104700,00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36803300,00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10289300,00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38260000,00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10701000,00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Субсидии на возмещение расходов организации за доставку населению </w:t>
            </w:r>
            <w:r>
              <w:lastRenderedPageBreak/>
              <w:t>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</w:t>
            </w:r>
            <w:r>
              <w:lastRenderedPageBreak/>
              <w:t>а, организациям бюджетной сферы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82240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6173600,00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6420600,00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6420600,00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82240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6173600,00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6420600,00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6420600,00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82240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6173600,00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6173600,00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6420600,00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6420600,00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возмещение </w:t>
            </w:r>
            <w:r>
              <w:lastRenderedPageBreak/>
              <w:t xml:space="preserve">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</w:t>
            </w:r>
            <w:r>
              <w:lastRenderedPageBreak/>
              <w:t>социально ориентированным розничным ценам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26514000,00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27559000,00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</w:t>
            </w:r>
            <w:r>
              <w:lastRenderedPageBreak/>
              <w:t>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</w:t>
            </w:r>
            <w:r>
              <w:lastRenderedPageBreak/>
              <w:t>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S2240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4115700,00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4115700,00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4280400,00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4280400,00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S2240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4115700,00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4115700,00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4280400,00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4280400,00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S2240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4115700,00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4115700,00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4280400,00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4280400,00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"Федеральный проект "Чистая вода"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251259500,00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251259500,00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408108800,00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408108800,00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на реконструкцию, расширение, модернизацию, строительство коммунальных </w:t>
            </w:r>
            <w:r>
              <w:lastRenderedPageBreak/>
              <w:t>объектов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238696500,00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238696500,00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387703400,00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387703400,00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238696500,00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238696500,00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387703400,00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387703400,00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238696500,00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238696500,00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387703400,00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387703400,00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средствам автономного округа на реконструкцию, расширение, модернизацию, строительство коммунальных </w:t>
            </w:r>
            <w:r>
              <w:lastRenderedPageBreak/>
              <w:t>объектов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12563000,00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12563000,00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12563000,00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12563000,00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G5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12563000,00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12563000,00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96996,32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51848403,68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51848403,68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55762003,68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55762003,68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"Обеспечение доступным и комфортным </w:t>
            </w:r>
            <w:r>
              <w:lastRenderedPageBreak/>
              <w:t>жильем жителей Белоярского района в 2019 - 2024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</w:t>
            </w:r>
            <w:r>
              <w:lastRenderedPageBreak/>
              <w:t>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34349803,68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34349803,68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37771003,68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37771003,68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34349803,68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34349803,68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37771003,68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37771003,68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"Организация благоустройства и </w:t>
            </w:r>
            <w:r>
              <w:lastRenderedPageBreak/>
              <w:t>озеленения территории городского поселения Белоярский"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21501803,68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21501803,68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3019900,00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3019900,00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3019900,00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3019900,00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Бюджетные </w:t>
            </w:r>
            <w:r>
              <w:lastRenderedPageBreak/>
              <w:t>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42110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3019900,00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3019900,00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18481903,68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18481903,68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18481903,68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18481903,68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18393803,68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18481903,68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18481903,68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13117000,00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13430200,00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</w:t>
            </w:r>
            <w:r>
              <w:lastRenderedPageBreak/>
              <w:t>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2839000,00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16558600,00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16558600,00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"Федеральный проект "Формирование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55550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55550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21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55550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11558600,00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12051000,00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жилищно-</w:t>
            </w:r>
            <w:r>
              <w:lastRenderedPageBreak/>
              <w:t>коммунального хозяйства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32900,00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</w:t>
            </w:r>
            <w:r>
              <w:lastRenderedPageBreak/>
              <w:t xml:space="preserve">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>
              <w:lastRenderedPageBreak/>
              <w:t>законодательством"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</w:t>
            </w:r>
            <w:r>
              <w:lastRenderedPageBreak/>
              <w:t>тарифам и сжиженного газа по социально ориентированным розничным ценам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5569500,00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5459800,00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7174500,00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7064800,00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5569500,00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5459800,00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7174500,00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7064800,00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5569500,00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5459800,00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7174500,00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7064800,00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Осуществление отдельных государственных полномочий Ханты-Мансийского автономного округа - </w:t>
            </w:r>
            <w:r>
              <w:lastRenderedPageBreak/>
              <w:t>Югры в сфере обращения с твердыми коммунальными отходами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109700,00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1043300,00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"Экологическое просвещение населения"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Мероприятия по организации отдыха и оздоровления </w:t>
            </w:r>
            <w:r>
              <w:lastRenderedPageBreak/>
              <w:t>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>
              <w:lastRenderedPageBreak/>
              <w:t>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84100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479600,00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525200,00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</w:t>
            </w:r>
            <w:r>
              <w:lastRenderedPageBreak/>
              <w:t>на водных объектах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организацию осуществления мероприятий по проведению дезинсекции и дератизации в Ханты-Мансийском автономном округе - </w:t>
            </w:r>
            <w:r>
              <w:lastRenderedPageBreak/>
              <w:t>Югре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604600,00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38600,00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566000,00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94349100,00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12130900,00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82218200,00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72016400,00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12100500,00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59915900,00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"Реализация мероприятий </w:t>
            </w:r>
            <w:r>
              <w:lastRenderedPageBreak/>
              <w:t>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Пенсионное обеспечение, лиц замещающих должности муниципальной </w:t>
            </w:r>
            <w:r>
              <w:lastRenderedPageBreak/>
              <w:t>службы и лиц, замещавших должности 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2775700,00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4393600,00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4393600,00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4433800,00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4433800,00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"Обеспечение </w:t>
            </w:r>
            <w:r>
              <w:lastRenderedPageBreak/>
              <w:t>благоустройства территории городского поселения Белоярский"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69354700,00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47036500,00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"Реализация мероприятий </w:t>
            </w:r>
            <w:r>
              <w:lastRenderedPageBreak/>
              <w:t>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68674700,00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46341300,00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>
              <w:lastRenderedPageBreak/>
              <w:t>усыновителям, приемным родителям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58599800,00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58599800,00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38281400,00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38281400,00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3255000,00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3255000,00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3325000,00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3255000,00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3255000,00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3325000,00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55344800,00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55344800,00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34956400,00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34956400,00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55344800,00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55344800,00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34956400,00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34956400,00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>
              <w:lastRenderedPageBreak/>
              <w:t>специализированных жилых помещений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10074900,00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10074900,00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8059900,00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10074900,00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10074900,00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8059900,00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10074900,00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10074900,00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8059900,00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"Обеспечение доступным и комфортным жильем жителей </w:t>
            </w:r>
            <w:r>
              <w:lastRenderedPageBreak/>
              <w:t>Белоярского района в 2019 - 2024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"Улучшение жилищных условий населения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жильем молодых семей" государственной программы Российской Федерации "Обеспечение </w:t>
            </w:r>
            <w:r>
              <w:lastRenderedPageBreak/>
              <w:t>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L4970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L4970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Социальные </w:t>
            </w:r>
            <w:r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L4970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17825100,00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4281600,00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13543500,00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17770400,00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4195800,00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13574600,00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17638300,00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4094800,00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13543500,00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17583600,00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13574600,00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3274800,00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3274800,00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3274800,00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3274800,00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предоставление </w:t>
            </w:r>
            <w:r>
              <w:lastRenderedPageBreak/>
              <w:t>выплат и компенсаций отдельным категориям граждан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1074800,00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1074800,00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390380,00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390380,00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300580,00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300580,00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390380,00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390380,00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300580,00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300580,00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684420,00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684420,00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688420,00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688420,00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Социальные </w:t>
            </w:r>
            <w:r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684420,00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684420,00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688420,00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688420,00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"Финансовая поддержка социально ориентированным некоммерческим </w:t>
            </w:r>
            <w:r>
              <w:lastRenderedPageBreak/>
              <w:t>организациям на реализацию социально значимых проектов"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61800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61800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61800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"Обеспечение реализации муниципальной </w:t>
            </w:r>
            <w:r>
              <w:lastRenderedPageBreak/>
              <w:t>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13543500,00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13543500,00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13574600,00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13574600,00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13543500,00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13543500,00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13574600,00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13574600,00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На осуществление деятельности по опеке и попечительству (за исключением осуществления контроля за использованием и сохранностью жилых помещений, </w:t>
            </w:r>
            <w:r>
              <w:lastRenderedPageBreak/>
              <w:t xml:space="preserve">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</w:t>
            </w:r>
            <w:r>
              <w:lastRenderedPageBreak/>
              <w:t>за распоряжением ими)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13396900,00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13396900,00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13428000,00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11973200,00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11973200,00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11942100,00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11942100,00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11973200,00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11973200,00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11942100,00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11942100,00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832200,00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863300,00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863300,00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832200,00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863300,00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863300,00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591500,00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622600,00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591500,00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622600,00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На осуществление контроля за использованием и </w:t>
            </w:r>
            <w:r>
              <w:lastRenderedPageBreak/>
              <w:t xml:space="preserve">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</w:t>
            </w:r>
            <w:r>
              <w:lastRenderedPageBreak/>
              <w:t>состояния жилых помещений, а также за распоряжением ими)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146600,00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126200,00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84322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20400,00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"Доступная среда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186800,00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"Организация и осуществление бюджетного </w:t>
            </w:r>
            <w:r>
              <w:lastRenderedPageBreak/>
              <w:t>процесса"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20170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20170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700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Обслуживание муниципального долга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20170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730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217806900,00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160205000,00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57601900,00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246075600,00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188408300,00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57667300,00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77328300,00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76661900,00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103595900,00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102929500,00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</w:t>
            </w:r>
            <w: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41586400,00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40920000,00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</w:t>
            </w:r>
            <w:r>
              <w:lastRenderedPageBreak/>
              <w:t>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41586400,00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40920000,00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41180000,00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40920000,00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40920000,00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40920000,00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40920000,00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40513600,00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40219000,00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294600,00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72660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</w:t>
            </w:r>
            <w:r>
              <w:lastRenderedPageBreak/>
              <w:t>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666400,00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20704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20704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20704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870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34242000,00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34242000,00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60916000,00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60916000,00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34242000,00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34242000,00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60916000,00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60916000,00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34242000,00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34242000,00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60916000,00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60916000,00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функций управления </w:t>
            </w:r>
            <w:r>
              <w:lastRenderedPageBreak/>
              <w:t>муниципальными финансами"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2071300,00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2071300,00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2071300,00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1807000,00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"Управление резервными </w:t>
            </w:r>
            <w:r>
              <w:lastRenderedPageBreak/>
              <w:t>средствами бюджета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870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32170700,00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58844700,00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"Предоставление субвенций на осуществление отдельных </w:t>
            </w:r>
            <w:r>
              <w:lastRenderedPageBreak/>
              <w:t>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51180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51180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51180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2210600,00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2276000,00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"Предоставление </w:t>
            </w:r>
            <w:r>
              <w:lastRenderedPageBreak/>
              <w:t>субвенций на 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138800,00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110800,00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D9300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28000,00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"Организация и </w:t>
            </w:r>
            <w:r>
              <w:lastRenderedPageBreak/>
              <w:t>осуществление бюджетного процесса"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3116900,00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</w:t>
            </w:r>
            <w:r>
              <w:lastRenderedPageBreak/>
              <w:t>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Иные межбюджетные трансферты из бюджета муниципального района бюджетам городских, сельских поселений на </w:t>
            </w:r>
            <w: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Осуществление отдельных государственных полномочий Ханты-Мансийского автономного округа - Югры в сфере обращения с твердыми коммунальными </w:t>
            </w:r>
            <w:r>
              <w:lastRenderedPageBreak/>
              <w:t>отходами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530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27400,00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134513800,00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79955100,00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136405600,00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81846900,00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Дотации на выравнивание бюджетной </w:t>
            </w:r>
            <w:r>
              <w:lastRenderedPageBreak/>
              <w:t>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"Совершенствование межбюджетных </w:t>
            </w:r>
            <w:r>
              <w:lastRenderedPageBreak/>
              <w:t>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86010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86010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86010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117928000,00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63382000,00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54558700,00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16585800,00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16585800,00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межбюджетных отношений"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16585800,00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18464900,00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18464900,00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межбюджетные трансферты бюджетам поселений из бюджета </w:t>
            </w:r>
            <w:r>
              <w:lastRenderedPageBreak/>
              <w:t>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15785800,00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"Предоставление иных межбюджетных </w:t>
            </w:r>
            <w:r>
              <w:lastRenderedPageBreak/>
              <w:t>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на содействие развитию исторических и иных местных традиций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050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540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398916100,00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398916100,00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405621200,00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405621200,00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33127400,00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10337200,00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9642200,00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Уплата налогов, </w:t>
            </w:r>
            <w:r>
              <w:lastRenderedPageBreak/>
              <w:t>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22790200,00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22790200,00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22790200,00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22790200,00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21970900,00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21970900,00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21970900,00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21970900,00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21787400,00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819300,00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819300,00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819300,00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819300,00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Уплата налогов, </w:t>
            </w:r>
            <w:r>
              <w:lastRenderedPageBreak/>
              <w:t>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"Профилактика </w:t>
            </w:r>
            <w:r>
              <w:lastRenderedPageBreak/>
              <w:t>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938900,00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S2290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832500,00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832500,00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832500,00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 имуществом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582500,00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"Управление муниципальным имуществом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Управление и распоряжение </w:t>
            </w:r>
            <w:r>
              <w:lastRenderedPageBreak/>
              <w:t>земельными участками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ЖИЛИЩНО-</w:t>
            </w:r>
            <w:r>
              <w:lastRenderedPageBreak/>
              <w:t>КОММУНАЛЬНОЕ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363017300,00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363017300,00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369422400,00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369422400,00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363017300,00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363017300,00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369422400,00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369422400,00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361415500,00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361415500,00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367820600,00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367820600,00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"Содействие развитию </w:t>
            </w:r>
            <w:r>
              <w:lastRenderedPageBreak/>
              <w:t>жилищного строительства на территории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57759900,00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Приобретение жилья, в целях реализации муниципальными образованиями автономного округа (городскими округами и </w:t>
            </w:r>
            <w:r>
              <w:lastRenderedPageBreak/>
              <w:t>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82661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82661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82661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54871900,00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</w:t>
            </w:r>
            <w:r>
              <w:lastRenderedPageBreak/>
              <w:t>Российской Федерации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S2661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S2661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S2661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2888000,00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303655600,00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303655600,00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310060700,00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310060700,00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303655600,00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303655600,00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310060700,00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310060700,00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Обеспечение устойчивого сокращения непригодного для проживания жилищного фонда, за счет средств, поступивших от </w:t>
            </w:r>
            <w:r>
              <w:lastRenderedPageBreak/>
              <w:t>Фонда содействия реформированию жилищно-коммунального хозяйства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54987600,00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54987600,00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90478700,00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90478700,00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54987600,00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54987600,00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90478700,00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90478700,00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54987600,00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54987600,00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90478700,00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90478700,00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Обеспечение устойчивого сокращения непригодного для </w:t>
            </w:r>
            <w:r>
              <w:lastRenderedPageBreak/>
              <w:t>проживания жилищного фонда, за счет средств бюджета автономного округа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67484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233485200,00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233485200,00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204079000,00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204079000,00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67484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233485200,00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233485200,00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204079000,00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204079000,00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67484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233485200,00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233485200,00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204079000,00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204079000,00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на обеспечение устойчивого сокращения </w:t>
            </w:r>
            <w:r>
              <w:lastRenderedPageBreak/>
              <w:t>непригодного для проживания жилищного фонда за счет средств местного бюджета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6748S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15182800,00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15182800,00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15503000,00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15503000,00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6748S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15182800,00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15182800,00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15503000,00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15503000,00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F3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6748S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410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15182800,00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15182800,00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15503000,00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15503000,00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 имуществом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21370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контрольно-счетная палата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9986200,00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9986200,00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9997300,00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9997300,00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9779500,00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9790600,00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9790600,00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</w:t>
            </w:r>
            <w:r>
              <w:lastRenderedPageBreak/>
              <w:t>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9096500,00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3251100,00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3251100,00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3251100,00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3251100,00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3237600,00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02250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5490100,00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межбюджетные трансферты из бюджетов </w:t>
            </w:r>
            <w:r>
              <w:lastRenderedPageBreak/>
              <w:t>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355300,00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355300,00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355300,00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355300,00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89020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694100,00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694100,00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"Повышение </w:t>
            </w:r>
            <w:r>
              <w:lastRenderedPageBreak/>
              <w:t>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694100,00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694100,00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661700,00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670700,00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выполнения полномочий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661700,00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670700,00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670700,00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537000,00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121500,00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"Развитие муниципальной службы в Белоярском районе"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Связь и </w:t>
            </w:r>
            <w:r>
              <w:lastRenderedPageBreak/>
              <w:t>информатика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080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1577973000,00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367369300,00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1210603700,00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1577973000,00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367369300,00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1210603700,00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функций управления в сфере </w:t>
            </w:r>
            <w:r>
              <w:lastRenderedPageBreak/>
              <w:t>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1516200,00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1069600,00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Уплата налогов, </w:t>
            </w:r>
            <w:r>
              <w:lastRenderedPageBreak/>
              <w:t>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"Ресурсное </w:t>
            </w:r>
            <w:r>
              <w:lastRenderedPageBreak/>
              <w:t>обеспечение системы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889000,00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1560913800,00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364964100,00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1195949700,00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1560913800,00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364964100,00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1195949700,00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56502100,00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</w:t>
            </w:r>
            <w:r>
              <w:lastRenderedPageBreak/>
              <w:t>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84301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362370300,00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"Развитие системы общего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158620900,00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832233400,00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103477500,00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</w:t>
            </w:r>
            <w:r>
              <w:lastRenderedPageBreak/>
              <w:t>ых организаций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53030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53030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53030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39060000,00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на дополнительное финансовое обеспечение </w:t>
            </w:r>
            <w:r>
              <w:lastRenderedPageBreak/>
              <w:t xml:space="preserve">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</w:t>
            </w:r>
            <w:r>
              <w:lastRenderedPageBreak/>
              <w:t>основным общеобразовательным программам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82480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16083400,00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социальную </w:t>
            </w:r>
            <w:r>
              <w:lastRenderedPageBreak/>
              <w:t>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</w:t>
            </w:r>
            <w:r>
              <w:lastRenderedPageBreak/>
              <w:t>ым программам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39070300,00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Обеспечение государственных гарантий на получение </w:t>
            </w:r>
            <w:r>
              <w:lastRenderedPageBreak/>
              <w:t xml:space="preserve">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</w:t>
            </w:r>
            <w:r>
              <w:lastRenderedPageBreak/>
              <w:t>муниципальным общеобразовательным организациям)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84303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84303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84303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793163100,00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R3030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Предоставление субсидий бюджетным, автономным учреждениям и </w:t>
            </w:r>
            <w:r>
              <w:lastRenderedPageBreak/>
              <w:t>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R3030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R3030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64280900,00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64280900,00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64280900,00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64280900,00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64130900,00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62204900,00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62204900,00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62204900,00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62204900,00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9591900,00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20980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20980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20980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52613000,00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Персонифицированное финансирование дополнительного образования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20980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20980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20980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1926000,00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10232900,00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4323900,00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на организацию питания детей в возрасте от 6 до 17 лет (включительно) в лагерях с дневным </w:t>
            </w:r>
            <w:r>
              <w:lastRenderedPageBreak/>
              <w:t>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4727100,00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</w:t>
            </w:r>
            <w:r>
              <w:lastRenderedPageBreak/>
              <w:t>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1181900,00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76673300,00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75327300,00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76673300,00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75327300,00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76673300,00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75327300,00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76673300,00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75327300,00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"Развитие системы общего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1346000,00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6755400,00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4832700,00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Стипендии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68571900,00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37949500,00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37949500,00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37949500,00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37949500,00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27018500,00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1805900,00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9120100,00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30394200,00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30394200,00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30394200,00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30394200,00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30135300,00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248900,00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Реализация мероприятий, направленных на развитие </w:t>
            </w:r>
            <w:r>
              <w:lastRenderedPageBreak/>
              <w:t>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228200,00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СОЦИАЛЬНАЯ </w:t>
            </w:r>
            <w:r>
              <w:lastRenderedPageBreak/>
              <w:t>ПОЛИТИКА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</w:t>
            </w:r>
            <w:r>
              <w:lastRenderedPageBreak/>
              <w:t>образования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230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10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14654000,00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279460000,00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279460000,00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262217700,00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262217700,00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Другие </w:t>
            </w:r>
            <w:r>
              <w:lastRenderedPageBreak/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исполнения мероприятий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72870800,00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72880200,00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72779600,00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72779600,00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72786900,00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72786900,00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71230100,00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1542000,00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1542000,00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1549300,00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1549300,00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1542000,00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1542000,00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1549300,00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1549300,00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57300,00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20220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33700,00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62508000,00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62508000,00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44720600,00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44720600,00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62139100,00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62139100,00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62139100,00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62139100,00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62139100,00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62139100,00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44639100,00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44639100,00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44351700,00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44281000,00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44281000,00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44043600,00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44043600,00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44281000,00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44281000,00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44043600,00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44043600,00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44281000,00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44281000,00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44043600,00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44043600,00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A1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A1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55190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A1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55190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A1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55190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17500000,00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368900,00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Мероприятия по организации отдыха </w:t>
            </w:r>
            <w:r>
              <w:lastRenderedPageBreak/>
              <w:t>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239800,00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на организацию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</w:t>
            </w:r>
            <w:r>
              <w:lastRenderedPageBreak/>
              <w:t>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</w:t>
            </w:r>
            <w:r>
              <w:lastRenderedPageBreak/>
              <w:t>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123762400,00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123762400,00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124223900,00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124223900,00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110788100,00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110788100,00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111249700,00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111249700,00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110266500,00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110266500,00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110728100,00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110728100,00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"Повышение качества культурных услуг, </w:t>
            </w:r>
            <w:r>
              <w:lastRenderedPageBreak/>
              <w:t>предоставляемых в области библиотечного, выставочного дела"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50948800,00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50948800,00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51194800,00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51194800,00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"Развитие библиотечного дела"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37870400,00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37870400,00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37976500,00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37976500,00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37176200,00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37176200,00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37282300,00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37282300,00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37176200,00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37176200,00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37282300,00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37282300,00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37176200,00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37176200,00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37282300,00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37282300,00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82520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82520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82520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средствам автономного округа на развитие сферы культуры в муниципальных образованиях Ханты-Мансийского автономного округа - </w:t>
            </w:r>
            <w:r>
              <w:lastRenderedPageBreak/>
              <w:t>Югры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S2520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S2520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S2520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13078400,00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13078400,00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13218300,00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13218300,00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12948000,00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12948000,00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13087900,00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13087900,00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12948000,00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12948000,00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13087900,00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13087900,00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12948000,00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12948000,00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13087900,00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13087900,00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Мероприятия по организации отдыха и оздоровления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59281700,00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59281700,00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59497300,00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59497300,00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59281700,00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59281700,00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59497300,00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59497300,00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58931700,00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58931700,00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59084900,00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59084900,00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58931700,00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58931700,00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59084900,00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59084900,00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58931700,00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58931700,00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59084900,00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59084900,00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312400,00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312400,00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Субсидии </w:t>
            </w:r>
            <w:r>
              <w:lastRenderedPageBreak/>
              <w:t>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312400,00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312400,00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"Создание благоприятных условий для </w:t>
            </w:r>
            <w:r>
              <w:lastRenderedPageBreak/>
              <w:t>жизнедеятельности"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21120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"Укрепление межнационального </w:t>
            </w:r>
            <w:r>
              <w:lastRenderedPageBreak/>
              <w:t>и межконфессионального согласия"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396600,00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культуры Белоярского района </w:t>
            </w:r>
            <w:r>
              <w:lastRenderedPageBreak/>
              <w:t>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12974300,00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12974200,00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6194800,00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6194800,00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6194700,00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6194700,00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5806000,00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5806000,00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5806100,00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5806100,00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5806000,00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5806000,00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386700,00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08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6779500,00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20318800,00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20318800,00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20393000,00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20393000,00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20318800,00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20318800,00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20393000,00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20393000,00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"Создание условий для информационного </w:t>
            </w:r>
            <w:r>
              <w:lastRenderedPageBreak/>
              <w:t>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20278800,00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20353000,00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"Укрепление </w:t>
            </w:r>
            <w:r>
              <w:lastRenderedPageBreak/>
              <w:t>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165427600,00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157171500,00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165955800,00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157699700,00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обеспечение деятельности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414400,00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Основное мероприятие "Совершенствование системы профилактики терроризма и правонарушений в сфере </w:t>
            </w:r>
            <w:r>
              <w:lastRenderedPageBreak/>
              <w:t>общественного порядка"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14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межбюджетные трансферты на реализацию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85060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85060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04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85060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6007100,00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6015100,00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85027700,00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76771600,00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85079100,00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76823000,00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"Развитие физической культуры и </w:t>
            </w:r>
            <w:r>
              <w:lastRenderedPageBreak/>
              <w:t>массового спорта"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03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17051300,00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17070200,00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62301000,00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54044900,00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62333500,00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54077400,00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</w:t>
            </w:r>
            <w:r>
              <w:lastRenderedPageBreak/>
              <w:t>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62212200,00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53956100,00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62244700,00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53988600,00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19051400,00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19051400,00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19081800,00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19081800,00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реализации мероприятий по работе с детьми и </w:t>
            </w:r>
            <w:r>
              <w:lastRenderedPageBreak/>
              <w:t>молодежью"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1148800,00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810000,00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293800,00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293800,00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293800,00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293800,00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Стипендии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360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253800,00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253800,00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253800,00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17902600,00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17902600,00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17933000,00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17933000,00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15902600,00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15902600,00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15933000,00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15933000,00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14158400,00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1771800,00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1771800,00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1741400,00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1741400,00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1771800,00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1771800,00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36809600,00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28553500,00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36809600,00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28553500,00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"Организация отдыха и оздоровления детей </w:t>
            </w:r>
            <w:r>
              <w:lastRenderedPageBreak/>
              <w:t>в оздоровительных учреждениях различных типов"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36750200,00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28494100,00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36750200,00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28494100,00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27606800,00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267500,00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</w:t>
            </w:r>
            <w:r>
              <w:lastRenderedPageBreak/>
              <w:t>лагерях труда и отдыха с дневным пребыванием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495900,00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495900,00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495900,00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495900,00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103200,00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392700,00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84080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8256100,00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</w:t>
            </w:r>
            <w:r>
              <w:lastRenderedPageBreak/>
              <w:t>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123900,00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123900,00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123900,00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25800,00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S2050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98100,00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59400,00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51400,00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6351200,00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6351200,00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6353300,00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6353300,00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6351200,00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6351200,00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6353300,00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6353300,00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6351200,00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6351200,00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6353300,00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6353300,00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110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6034700,00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315200,00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315200,00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315200,00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315200,00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317300,00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317300,00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850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360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88800,00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физической </w:t>
            </w:r>
            <w:r>
              <w:lastRenderedPageBreak/>
              <w:t>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"Обеспечение функций управления в сфере физической культуры, спорта и </w:t>
            </w:r>
            <w:r>
              <w:lastRenderedPageBreak/>
              <w:t>молодежной политики"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5675400,00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5645000,00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5645000,00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5645000,00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5627400,00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07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09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30400,00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73963400,00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73963400,00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74432200,00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74432200,00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Массовый спорт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69135100,00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69135100,00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69603900,00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69603900,00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</w:t>
            </w:r>
            <w:r>
              <w:lastRenderedPageBreak/>
              <w:t>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69135100,00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69135100,00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69603900,00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69603900,00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69238700,00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69238700,00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"Создание условий для удовлетворения потребности населения Белоярского района </w:t>
            </w:r>
            <w:r>
              <w:lastRenderedPageBreak/>
              <w:t>в оказании услуг в сфере физической культуры и спорта"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68769900,00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68769900,00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69238700,00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69238700,00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66769900,00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67238700,00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67238700,00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66769900,00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67238700,00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67238700,00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00590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66769900,00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66769900,00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67238700,00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67238700,00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99990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2000000,00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Подпрограмма "Организация отдыха и оздоровления 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365200,00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365200,00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365200,00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365200,00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194600,00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Основное мероприятие "Создание условий для организации отдыха и оздоровления </w:t>
            </w:r>
            <w:r>
              <w:lastRenderedPageBreak/>
              <w:t>детей"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02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20010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620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170600,00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Подпрограмма "Обеспечение реализации </w:t>
            </w:r>
            <w:r>
              <w:lastRenderedPageBreak/>
              <w:t>муниципальной программы"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4828300,00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02040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120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4811100,00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200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c>
          <w:tcPr>
            <w:tcW w:w="2127" w:type="dxa"/>
          </w:tcPr>
          <w:p w:rsidR="00C8248D" w:rsidRDefault="00C8248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  <w:r>
              <w:t>11</w:t>
            </w: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  <w:r>
              <w:t>05</w:t>
            </w: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  <w:r>
              <w:t>01</w:t>
            </w: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  <w:r>
              <w:t>02400</w:t>
            </w:r>
          </w:p>
        </w:tc>
        <w:tc>
          <w:tcPr>
            <w:tcW w:w="708" w:type="dxa"/>
          </w:tcPr>
          <w:p w:rsidR="00C8248D" w:rsidRDefault="00C8248D">
            <w:pPr>
              <w:pStyle w:val="ConsPlusNormal"/>
            </w:pPr>
            <w:r>
              <w:t>240</w:t>
            </w:r>
          </w:p>
        </w:tc>
        <w:tc>
          <w:tcPr>
            <w:tcW w:w="1418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  <w:gridSpan w:val="2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C8248D" w:rsidRDefault="00C8248D">
            <w:pPr>
              <w:pStyle w:val="ConsPlusNormal"/>
            </w:pPr>
            <w:r>
              <w:t>17200,00</w:t>
            </w:r>
          </w:p>
        </w:tc>
        <w:tc>
          <w:tcPr>
            <w:tcW w:w="1702" w:type="dxa"/>
          </w:tcPr>
          <w:p w:rsidR="00C8248D" w:rsidRDefault="00C8248D">
            <w:pPr>
              <w:pStyle w:val="ConsPlusNormal"/>
            </w:pPr>
            <w:r>
              <w:t>0,00</w:t>
            </w:r>
          </w:p>
        </w:tc>
      </w:tr>
      <w:tr w:rsidR="00C8248D" w:rsidTr="00C8248D">
        <w:tblPrEx>
          <w:tblBorders>
            <w:insideV w:val="nil"/>
          </w:tblBorders>
        </w:tblPrEx>
        <w:tc>
          <w:tcPr>
            <w:tcW w:w="2127" w:type="dxa"/>
            <w:tcBorders>
              <w:lef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6" w:type="dxa"/>
          </w:tcPr>
          <w:p w:rsidR="00C8248D" w:rsidRDefault="00C8248D">
            <w:pPr>
              <w:pStyle w:val="ConsPlusNormal"/>
            </w:pPr>
          </w:p>
        </w:tc>
        <w:tc>
          <w:tcPr>
            <w:tcW w:w="425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9" w:type="dxa"/>
          </w:tcPr>
          <w:p w:rsidR="00C8248D" w:rsidRDefault="00C8248D">
            <w:pPr>
              <w:pStyle w:val="ConsPlusNormal"/>
            </w:pPr>
          </w:p>
        </w:tc>
        <w:tc>
          <w:tcPr>
            <w:tcW w:w="567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0" w:type="dxa"/>
          </w:tcPr>
          <w:p w:rsidR="00C8248D" w:rsidRDefault="00C8248D">
            <w:pPr>
              <w:pStyle w:val="ConsPlusNormal"/>
            </w:pPr>
          </w:p>
        </w:tc>
        <w:tc>
          <w:tcPr>
            <w:tcW w:w="851" w:type="dxa"/>
          </w:tcPr>
          <w:p w:rsidR="00C8248D" w:rsidRDefault="00C8248D">
            <w:pPr>
              <w:pStyle w:val="ConsPlusNormal"/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t>3558082300,00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t>2133082100,00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t>1425000200,00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t>3698480200,00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t>2293941700,00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C8248D" w:rsidRDefault="00C8248D">
            <w:pPr>
              <w:pStyle w:val="ConsPlusNormal"/>
            </w:pPr>
            <w:r>
              <w:t>1404538500,00</w:t>
            </w:r>
          </w:p>
        </w:tc>
      </w:tr>
    </w:tbl>
    <w:p w:rsidR="00C8248D" w:rsidRDefault="00C8248D">
      <w:pPr>
        <w:pStyle w:val="ConsPlusNormal"/>
        <w:jc w:val="both"/>
      </w:pPr>
    </w:p>
    <w:p w:rsidR="00C8248D" w:rsidRDefault="00C8248D">
      <w:pPr>
        <w:pStyle w:val="ConsPlusNormal"/>
        <w:jc w:val="both"/>
      </w:pPr>
    </w:p>
    <w:p w:rsidR="00C8248D" w:rsidRDefault="00C8248D">
      <w:pPr>
        <w:pStyle w:val="ConsPlusNormal"/>
        <w:jc w:val="both"/>
      </w:pPr>
    </w:p>
    <w:p w:rsidR="00C8248D" w:rsidRDefault="00C8248D">
      <w:pPr>
        <w:pStyle w:val="ConsPlusNormal"/>
        <w:jc w:val="both"/>
      </w:pPr>
    </w:p>
    <w:p w:rsidR="00C8248D" w:rsidRDefault="00C8248D">
      <w:pPr>
        <w:pStyle w:val="ConsPlusNormal"/>
        <w:jc w:val="both"/>
      </w:pPr>
    </w:p>
    <w:sectPr w:rsidR="00C8248D" w:rsidSect="002247CA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8D"/>
    <w:rsid w:val="00AE048B"/>
    <w:rsid w:val="00C8248D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874A8-166D-48E4-8416-63B60A96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8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824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24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24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B3BC2B8E573E469A8FD631CA038909872451BBD71A73F67A1EB43F94356B603EAC1B04EC9798627D7CFEAEB4175ECB655D39CCBE4B22203BBF304Ac8pF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9B3BC2B8E573E469A8FD631CA038909872451BBD71A73F67A1EB43F94356B603EAC1B04EC9798627D7CFEAEB0175ECB655D39CCBE4B22203BBF304Ac8p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B3BC2B8E573E469A8FD631CA038909872451BBD71A7DF67C12B43F94356B603EAC1B04EC9798627D7CF9AFB1175ECB655D39CCBE4B22203BBF304Ac8pFG" TargetMode="External"/><Relationship Id="rId5" Type="http://schemas.openxmlformats.org/officeDocument/2006/relationships/hyperlink" Target="consultantplus://offline/ref=99B3BC2B8E573E469A8FD631CA038909872451BBD71A77F07A1AB43F94356B603EAC1B04EC9798607628AEEFE711089B3F0831D0BD5520c2p5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9B3BC2B8E573E469A8FD631CA038909872451BBD71B74F1791CB43F94356B603EAC1B04EC9798627D7CFFAFB1175ECB655D39CCBE4B22203BBF304Ac8pF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455</Pages>
  <Words>28469</Words>
  <Characters>162276</Characters>
  <Application>Microsoft Office Word</Application>
  <DocSecurity>0</DocSecurity>
  <Lines>1352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2020-05-21T06:41:00Z</dcterms:created>
  <dcterms:modified xsi:type="dcterms:W3CDTF">2020-05-21T06:46:00Z</dcterms:modified>
</cp:coreProperties>
</file>